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F90" w:rsidRPr="00361A50" w:rsidRDefault="00541F90">
      <w:pPr>
        <w:rPr>
          <w:rFonts w:ascii="Times New Roman" w:hAnsi="Times New Roman" w:cs="Times New Roman"/>
          <w:sz w:val="24"/>
          <w:szCs w:val="24"/>
        </w:rPr>
      </w:pPr>
      <w:r w:rsidRPr="00361A50">
        <w:rPr>
          <w:rFonts w:ascii="Times New Roman" w:hAnsi="Times New Roman" w:cs="Times New Roman"/>
          <w:sz w:val="24"/>
          <w:szCs w:val="24"/>
        </w:rPr>
        <w:t>Science and Health Communication Graduate Certificate Program</w:t>
      </w:r>
    </w:p>
    <w:p w:rsidR="00D42E9A" w:rsidRPr="00361A50" w:rsidRDefault="00D42E9A" w:rsidP="00D42E9A">
      <w:pPr>
        <w:rPr>
          <w:rFonts w:ascii="Times New Roman" w:hAnsi="Times New Roman" w:cs="Times New Roman"/>
          <w:sz w:val="24"/>
          <w:szCs w:val="24"/>
        </w:rPr>
      </w:pPr>
      <w:r w:rsidRPr="00361A50">
        <w:rPr>
          <w:rFonts w:ascii="Times New Roman" w:hAnsi="Times New Roman" w:cs="Times New Roman"/>
          <w:sz w:val="24"/>
          <w:szCs w:val="24"/>
        </w:rPr>
        <w:t>Students completing the certificate shall have earned a grade of C or better in each of the required courses. At least 12 credit hours are required to earn the certificate, as described below:</w:t>
      </w:r>
    </w:p>
    <w:p w:rsidR="00D42E9A" w:rsidRPr="00361A50" w:rsidRDefault="00361A50" w:rsidP="00361A50">
      <w:pPr>
        <w:ind w:left="360"/>
        <w:rPr>
          <w:rFonts w:ascii="Times New Roman" w:hAnsi="Times New Roman" w:cs="Times New Roman"/>
          <w:sz w:val="24"/>
          <w:szCs w:val="24"/>
        </w:rPr>
      </w:pPr>
      <w:r w:rsidRPr="00361A50">
        <w:rPr>
          <w:rFonts w:ascii="Times New Roman" w:hAnsi="Times New Roman" w:cs="Times New Roman"/>
          <w:sz w:val="24"/>
          <w:szCs w:val="24"/>
        </w:rPr>
        <w:t xml:space="preserve">I.  </w:t>
      </w:r>
      <w:r w:rsidR="00D42E9A" w:rsidRPr="00361A50">
        <w:rPr>
          <w:rFonts w:ascii="Times New Roman" w:hAnsi="Times New Roman" w:cs="Times New Roman"/>
          <w:sz w:val="24"/>
          <w:szCs w:val="24"/>
        </w:rPr>
        <w:t>Two foundational communication courses (6 credit hours; no prerequisites required):</w:t>
      </w:r>
    </w:p>
    <w:p w:rsidR="00361A50" w:rsidRPr="00361A50" w:rsidRDefault="00D42E9A" w:rsidP="00361A50">
      <w:pPr>
        <w:ind w:left="1080"/>
        <w:rPr>
          <w:rFonts w:ascii="Times New Roman" w:hAnsi="Times New Roman" w:cs="Times New Roman"/>
          <w:sz w:val="24"/>
          <w:szCs w:val="24"/>
        </w:rPr>
      </w:pPr>
      <w:r w:rsidRPr="00361A50">
        <w:rPr>
          <w:rFonts w:ascii="Times New Roman" w:hAnsi="Times New Roman" w:cs="Times New Roman"/>
          <w:sz w:val="24"/>
          <w:szCs w:val="24"/>
        </w:rPr>
        <w:t>COMM 6350 or COMM 6350E, Science Communication (3 hours)</w:t>
      </w:r>
    </w:p>
    <w:p w:rsidR="00D42E9A" w:rsidRPr="00361A50" w:rsidRDefault="00D42E9A" w:rsidP="00361A50">
      <w:pPr>
        <w:ind w:left="1080"/>
        <w:rPr>
          <w:rFonts w:ascii="Times New Roman" w:hAnsi="Times New Roman" w:cs="Times New Roman"/>
          <w:sz w:val="24"/>
          <w:szCs w:val="24"/>
        </w:rPr>
      </w:pPr>
      <w:r w:rsidRPr="00361A50">
        <w:rPr>
          <w:rFonts w:ascii="Times New Roman" w:hAnsi="Times New Roman" w:cs="Times New Roman"/>
          <w:sz w:val="24"/>
          <w:szCs w:val="24"/>
        </w:rPr>
        <w:t>COMM (HPBR) 6610, Health Communication (3 h</w:t>
      </w:r>
      <w:bookmarkStart w:id="0" w:name="_GoBack"/>
      <w:bookmarkEnd w:id="0"/>
      <w:r w:rsidRPr="00361A50">
        <w:rPr>
          <w:rFonts w:ascii="Times New Roman" w:hAnsi="Times New Roman" w:cs="Times New Roman"/>
          <w:sz w:val="24"/>
          <w:szCs w:val="24"/>
        </w:rPr>
        <w:t>ours)</w:t>
      </w:r>
    </w:p>
    <w:p w:rsidR="00361A50" w:rsidRPr="00361A50" w:rsidRDefault="00361A50" w:rsidP="00361A50">
      <w:pPr>
        <w:ind w:left="360"/>
        <w:rPr>
          <w:rFonts w:ascii="Times New Roman" w:hAnsi="Times New Roman" w:cs="Times New Roman"/>
          <w:sz w:val="24"/>
          <w:szCs w:val="24"/>
        </w:rPr>
      </w:pPr>
      <w:r w:rsidRPr="00361A50">
        <w:rPr>
          <w:rFonts w:ascii="Times New Roman" w:hAnsi="Times New Roman" w:cs="Times New Roman"/>
          <w:sz w:val="24"/>
          <w:szCs w:val="24"/>
        </w:rPr>
        <w:t xml:space="preserve">II.  </w:t>
      </w:r>
      <w:r w:rsidR="00D42E9A" w:rsidRPr="00361A50">
        <w:rPr>
          <w:rFonts w:ascii="Times New Roman" w:hAnsi="Times New Roman" w:cs="Times New Roman"/>
          <w:sz w:val="24"/>
          <w:szCs w:val="24"/>
        </w:rPr>
        <w:t>Electives (2 required, one must be writing focused):</w:t>
      </w:r>
    </w:p>
    <w:p w:rsidR="00D42E9A" w:rsidRPr="00361A50" w:rsidRDefault="00F559D2" w:rsidP="00361A50">
      <w:pPr>
        <w:ind w:left="360" w:firstLine="360"/>
        <w:rPr>
          <w:rFonts w:ascii="Times New Roman" w:hAnsi="Times New Roman" w:cs="Times New Roman"/>
          <w:sz w:val="24"/>
          <w:szCs w:val="24"/>
        </w:rPr>
      </w:pPr>
      <w:r w:rsidRPr="00361A50">
        <w:rPr>
          <w:rFonts w:ascii="Times New Roman" w:hAnsi="Times New Roman" w:cs="Times New Roman"/>
          <w:sz w:val="24"/>
          <w:szCs w:val="24"/>
        </w:rPr>
        <w:t>Elective options within the Department of Communication Studies:</w:t>
      </w:r>
    </w:p>
    <w:p w:rsidR="00F559D2" w:rsidRPr="00361A50" w:rsidRDefault="00F559D2" w:rsidP="00361A50">
      <w:pPr>
        <w:spacing w:after="0"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61A50">
        <w:rPr>
          <w:rFonts w:ascii="Times New Roman" w:hAnsi="Times New Roman" w:cs="Times New Roman"/>
          <w:sz w:val="24"/>
          <w:szCs w:val="24"/>
        </w:rPr>
        <w:t>* COMM 6110, Speech Composition (3 hours)</w:t>
      </w:r>
    </w:p>
    <w:p w:rsidR="00F559D2" w:rsidRPr="00361A50" w:rsidRDefault="00F559D2" w:rsidP="00361A50">
      <w:pPr>
        <w:spacing w:after="0"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61A50">
        <w:rPr>
          <w:rFonts w:ascii="Times New Roman" w:hAnsi="Times New Roman" w:cs="Times New Roman"/>
          <w:sz w:val="24"/>
          <w:szCs w:val="24"/>
        </w:rPr>
        <w:t>COMM 6310 or COMM 6310E, Communication Strategies in Government (3 hours)</w:t>
      </w:r>
    </w:p>
    <w:p w:rsidR="00F559D2" w:rsidRPr="00361A50" w:rsidRDefault="00F559D2" w:rsidP="00361A50">
      <w:pPr>
        <w:spacing w:after="0"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61A50">
        <w:rPr>
          <w:rFonts w:ascii="Times New Roman" w:hAnsi="Times New Roman" w:cs="Times New Roman"/>
          <w:sz w:val="24"/>
          <w:szCs w:val="24"/>
        </w:rPr>
        <w:t>COMM 6360, Communication Strategies in Social Movements (3 hours)</w:t>
      </w:r>
    </w:p>
    <w:p w:rsidR="00F559D2" w:rsidRPr="00361A50" w:rsidRDefault="00F559D2" w:rsidP="00361A50">
      <w:pPr>
        <w:spacing w:after="0"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61A50">
        <w:rPr>
          <w:rFonts w:ascii="Times New Roman" w:hAnsi="Times New Roman" w:cs="Times New Roman"/>
          <w:sz w:val="24"/>
          <w:szCs w:val="24"/>
        </w:rPr>
        <w:t>COMM 8550, Advanced Topics in Interpersonal Communication (3 hours)</w:t>
      </w:r>
    </w:p>
    <w:p w:rsidR="00F559D2" w:rsidRPr="00361A50" w:rsidRDefault="007231BB" w:rsidP="00361A50">
      <w:pPr>
        <w:spacing w:after="0"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61A50">
        <w:rPr>
          <w:rFonts w:ascii="Times New Roman" w:hAnsi="Times New Roman" w:cs="Times New Roman"/>
          <w:sz w:val="24"/>
          <w:szCs w:val="24"/>
        </w:rPr>
        <w:t>COMM (JRMC) 7612, Medical Interviewing and Information Dissemination (3 hours)</w:t>
      </w:r>
    </w:p>
    <w:p w:rsidR="007231BB" w:rsidRPr="00361A50" w:rsidRDefault="007231BB" w:rsidP="00361A50">
      <w:pPr>
        <w:spacing w:after="0"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61A50">
        <w:rPr>
          <w:rFonts w:ascii="Times New Roman" w:hAnsi="Times New Roman" w:cs="Times New Roman"/>
          <w:sz w:val="24"/>
          <w:szCs w:val="24"/>
        </w:rPr>
        <w:t>COMM 8165, Public Health Communication (3 hours)</w:t>
      </w:r>
    </w:p>
    <w:p w:rsidR="007231BB" w:rsidRPr="00361A50" w:rsidRDefault="007231BB" w:rsidP="00361A50">
      <w:pPr>
        <w:spacing w:after="0"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61A50">
        <w:rPr>
          <w:rFonts w:ascii="Times New Roman" w:hAnsi="Times New Roman" w:cs="Times New Roman"/>
          <w:sz w:val="24"/>
          <w:szCs w:val="24"/>
        </w:rPr>
        <w:t>COMM 8350, The Rhetoric of Science (3 hours)</w:t>
      </w:r>
    </w:p>
    <w:p w:rsidR="007231BB" w:rsidRDefault="007231BB" w:rsidP="00361A50">
      <w:pPr>
        <w:spacing w:after="0"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61A50">
        <w:rPr>
          <w:rFonts w:ascii="Times New Roman" w:hAnsi="Times New Roman" w:cs="Times New Roman"/>
          <w:sz w:val="24"/>
          <w:szCs w:val="24"/>
        </w:rPr>
        <w:t>COMM 8520, Seminar in Communication and Social Influence (3 hours)</w:t>
      </w:r>
    </w:p>
    <w:p w:rsidR="00361A50" w:rsidRPr="00361A50" w:rsidRDefault="00361A50" w:rsidP="00361A50">
      <w:pPr>
        <w:spacing w:after="0"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231BB" w:rsidRPr="00361A50" w:rsidRDefault="007231BB" w:rsidP="00361A5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61A50">
        <w:rPr>
          <w:rFonts w:ascii="Times New Roman" w:hAnsi="Times New Roman" w:cs="Times New Roman"/>
          <w:sz w:val="24"/>
          <w:szCs w:val="24"/>
        </w:rPr>
        <w:t>Electives outside of Communication Studies can include:</w:t>
      </w:r>
    </w:p>
    <w:p w:rsidR="007231BB" w:rsidRPr="00361A50" w:rsidRDefault="007231BB" w:rsidP="00361A50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361A50">
        <w:rPr>
          <w:rFonts w:ascii="Times New Roman" w:hAnsi="Times New Roman" w:cs="Times New Roman"/>
          <w:sz w:val="24"/>
          <w:szCs w:val="24"/>
        </w:rPr>
        <w:t>*PBIO 6</w:t>
      </w:r>
      <w:r w:rsidR="00336D8F" w:rsidRPr="00361A50">
        <w:rPr>
          <w:rFonts w:ascii="Times New Roman" w:hAnsi="Times New Roman" w:cs="Times New Roman"/>
          <w:sz w:val="24"/>
          <w:szCs w:val="24"/>
        </w:rPr>
        <w:t>920W, Explaining your Science (3 hours)</w:t>
      </w:r>
    </w:p>
    <w:p w:rsidR="00336D8F" w:rsidRPr="00361A50" w:rsidRDefault="00336D8F" w:rsidP="00361A50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361A50">
        <w:rPr>
          <w:rFonts w:ascii="Times New Roman" w:hAnsi="Times New Roman" w:cs="Times New Roman"/>
          <w:sz w:val="24"/>
          <w:szCs w:val="24"/>
        </w:rPr>
        <w:t>EETH (JURI) 7870, Environmental Dispute Resolution (2 hours)</w:t>
      </w:r>
    </w:p>
    <w:p w:rsidR="00336D8F" w:rsidRPr="00361A50" w:rsidRDefault="00336D8F" w:rsidP="00361A50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361A50">
        <w:rPr>
          <w:rFonts w:ascii="Times New Roman" w:hAnsi="Times New Roman" w:cs="Times New Roman"/>
          <w:sz w:val="24"/>
          <w:szCs w:val="24"/>
        </w:rPr>
        <w:t xml:space="preserve">JRMC 8170, Risk </w:t>
      </w:r>
      <w:r w:rsidR="008E0BBB" w:rsidRPr="00361A50">
        <w:rPr>
          <w:rFonts w:ascii="Times New Roman" w:hAnsi="Times New Roman" w:cs="Times New Roman"/>
          <w:sz w:val="24"/>
          <w:szCs w:val="24"/>
        </w:rPr>
        <w:t>Communication</w:t>
      </w:r>
      <w:r w:rsidRPr="00361A50">
        <w:rPr>
          <w:rFonts w:ascii="Times New Roman" w:hAnsi="Times New Roman" w:cs="Times New Roman"/>
          <w:sz w:val="24"/>
          <w:szCs w:val="24"/>
        </w:rPr>
        <w:t xml:space="preserve"> (3 hours)</w:t>
      </w:r>
    </w:p>
    <w:p w:rsidR="008E0BBB" w:rsidRPr="00361A50" w:rsidRDefault="008E0BBB" w:rsidP="00361A50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361A50">
        <w:rPr>
          <w:rFonts w:ascii="Times New Roman" w:hAnsi="Times New Roman" w:cs="Times New Roman"/>
          <w:sz w:val="24"/>
          <w:szCs w:val="24"/>
        </w:rPr>
        <w:t>HPRB 7370, Social Marketing of Health: Theory and Process (3 hours)</w:t>
      </w:r>
    </w:p>
    <w:p w:rsidR="008E0BBB" w:rsidRDefault="008E0BBB" w:rsidP="00361A50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361A50">
        <w:rPr>
          <w:rFonts w:ascii="Times New Roman" w:hAnsi="Times New Roman" w:cs="Times New Roman"/>
          <w:sz w:val="24"/>
          <w:szCs w:val="24"/>
        </w:rPr>
        <w:t>HPRB 7310, Foundations of Public Health Communication (3 hours)</w:t>
      </w:r>
    </w:p>
    <w:p w:rsidR="00361A50" w:rsidRPr="00361A50" w:rsidRDefault="00361A50" w:rsidP="00361A50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8E0BBB" w:rsidRPr="00361A50" w:rsidRDefault="008E0BBB" w:rsidP="008E0BBB">
      <w:pPr>
        <w:rPr>
          <w:rFonts w:ascii="Times New Roman" w:hAnsi="Times New Roman" w:cs="Times New Roman"/>
          <w:sz w:val="24"/>
          <w:szCs w:val="24"/>
        </w:rPr>
      </w:pPr>
      <w:r w:rsidRPr="00361A50">
        <w:rPr>
          <w:rFonts w:ascii="Times New Roman" w:hAnsi="Times New Roman" w:cs="Times New Roman"/>
          <w:sz w:val="24"/>
          <w:szCs w:val="24"/>
        </w:rPr>
        <w:t>* These courses satisfy the writing requirement</w:t>
      </w:r>
    </w:p>
    <w:p w:rsidR="008E0BBB" w:rsidRPr="00361A50" w:rsidRDefault="008E0BBB" w:rsidP="008E0BBB">
      <w:pPr>
        <w:rPr>
          <w:rFonts w:ascii="Times New Roman" w:hAnsi="Times New Roman" w:cs="Times New Roman"/>
          <w:sz w:val="24"/>
          <w:szCs w:val="24"/>
        </w:rPr>
      </w:pPr>
      <w:r w:rsidRPr="00361A50">
        <w:rPr>
          <w:rFonts w:ascii="Times New Roman" w:hAnsi="Times New Roman" w:cs="Times New Roman"/>
          <w:sz w:val="24"/>
          <w:szCs w:val="24"/>
        </w:rPr>
        <w:t>Note: Other courses may satisfy the requirement with approval of the director</w:t>
      </w:r>
    </w:p>
    <w:sectPr w:rsidR="008E0BBB" w:rsidRPr="00361A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23CC9"/>
    <w:multiLevelType w:val="hybridMultilevel"/>
    <w:tmpl w:val="769A8E72"/>
    <w:lvl w:ilvl="0" w:tplc="B382378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B4644"/>
    <w:multiLevelType w:val="hybridMultilevel"/>
    <w:tmpl w:val="30406E5A"/>
    <w:lvl w:ilvl="0" w:tplc="E828E2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636BF"/>
    <w:multiLevelType w:val="hybridMultilevel"/>
    <w:tmpl w:val="643A5D20"/>
    <w:lvl w:ilvl="0" w:tplc="E828E2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737366"/>
    <w:multiLevelType w:val="hybridMultilevel"/>
    <w:tmpl w:val="4DCAA160"/>
    <w:lvl w:ilvl="0" w:tplc="6D3E68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374629"/>
    <w:multiLevelType w:val="hybridMultilevel"/>
    <w:tmpl w:val="B6CADE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F90"/>
    <w:rsid w:val="00336D8F"/>
    <w:rsid w:val="00361A50"/>
    <w:rsid w:val="00541F90"/>
    <w:rsid w:val="007231BB"/>
    <w:rsid w:val="008E0BBB"/>
    <w:rsid w:val="00D42E9A"/>
    <w:rsid w:val="00F5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8F6D1"/>
  <w15:chartTrackingRefBased/>
  <w15:docId w15:val="{A0FB9FDF-E8F7-4C2D-B6E7-D28C0839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 Blue Harvill</dc:creator>
  <cp:keywords/>
  <dc:description/>
  <cp:lastModifiedBy>Mackenzie Blue Harvill</cp:lastModifiedBy>
  <cp:revision>1</cp:revision>
  <dcterms:created xsi:type="dcterms:W3CDTF">2022-03-17T17:23:00Z</dcterms:created>
  <dcterms:modified xsi:type="dcterms:W3CDTF">2022-03-17T17:35:00Z</dcterms:modified>
</cp:coreProperties>
</file>